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44" w:rsidRPr="00517F5F" w:rsidRDefault="0035139E">
      <w:pPr>
        <w:rPr>
          <w:b/>
        </w:rPr>
      </w:pPr>
      <w:r w:rsidRPr="00517F5F">
        <w:rPr>
          <w:b/>
        </w:rPr>
        <w:t>23 listopada 2021r.</w:t>
      </w:r>
    </w:p>
    <w:p w:rsidR="0035139E" w:rsidRPr="00517F5F" w:rsidRDefault="0035139E">
      <w:pPr>
        <w:rPr>
          <w:b/>
        </w:rPr>
      </w:pPr>
      <w:r w:rsidRPr="00517F5F">
        <w:rPr>
          <w:b/>
        </w:rPr>
        <w:t xml:space="preserve">Klasa VI-VII </w:t>
      </w:r>
    </w:p>
    <w:p w:rsidR="0035139E" w:rsidRPr="00517F5F" w:rsidRDefault="0035139E">
      <w:pPr>
        <w:rPr>
          <w:color w:val="FF0000"/>
        </w:rPr>
      </w:pPr>
      <w:r w:rsidRPr="00517F5F">
        <w:rPr>
          <w:b/>
          <w:color w:val="FF0000"/>
        </w:rPr>
        <w:t>Rewalidacja</w:t>
      </w:r>
      <w:r w:rsidRPr="00517F5F">
        <w:rPr>
          <w:color w:val="FF0000"/>
        </w:rPr>
        <w:t xml:space="preserve"> – Agata Jaworska</w:t>
      </w:r>
    </w:p>
    <w:p w:rsidR="0035139E" w:rsidRDefault="0035139E">
      <w:r>
        <w:t>Proszę o</w:t>
      </w:r>
      <w:r w:rsidR="002167CA">
        <w:t xml:space="preserve"> wykonanie zadania</w:t>
      </w:r>
    </w:p>
    <w:p w:rsidR="0035139E" w:rsidRDefault="002167CA">
      <w:r>
        <w:t>Link do zadania</w:t>
      </w:r>
      <w:r w:rsidR="0035139E">
        <w:t>:</w:t>
      </w:r>
      <w:r w:rsidRPr="002167CA">
        <w:t xml:space="preserve"> </w:t>
      </w:r>
      <w:r>
        <w:t xml:space="preserve">   </w:t>
      </w:r>
      <w:hyperlink r:id="rId5" w:history="1">
        <w:r w:rsidRPr="00BE7139">
          <w:rPr>
            <w:rStyle w:val="Hipercze"/>
          </w:rPr>
          <w:t>https://rew.mip.org.pl/klasy_6/6_a/rewAN6.pdf</w:t>
        </w:r>
      </w:hyperlink>
    </w:p>
    <w:p w:rsidR="002167CA" w:rsidRDefault="002167CA">
      <w:r w:rsidRPr="00517F5F">
        <w:t xml:space="preserve">Proszę zapisać odpowiedzi na </w:t>
      </w:r>
      <w:r w:rsidR="00517F5F" w:rsidRPr="00517F5F">
        <w:t>pytania</w:t>
      </w:r>
    </w:p>
    <w:p w:rsidR="00517F5F" w:rsidRPr="00517F5F" w:rsidRDefault="00517F5F">
      <w:pPr>
        <w:rPr>
          <w:color w:val="FF0000"/>
        </w:rPr>
      </w:pPr>
      <w:r w:rsidRPr="00517F5F">
        <w:rPr>
          <w:b/>
          <w:color w:val="FF0000"/>
        </w:rPr>
        <w:t>Zajęcia rozwijające zainteresowania</w:t>
      </w:r>
      <w:r w:rsidRPr="00517F5F">
        <w:rPr>
          <w:color w:val="FF0000"/>
        </w:rPr>
        <w:t xml:space="preserve"> – Agata Jaworska</w:t>
      </w:r>
    </w:p>
    <w:p w:rsidR="00517F5F" w:rsidRDefault="00517F5F" w:rsidP="00517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Temat: </w:t>
      </w:r>
      <w:r w:rsidRPr="00517F5F">
        <w:rPr>
          <w:rFonts w:ascii="Times New Roman" w:hAnsi="Times New Roman" w:cs="Times New Roman"/>
          <w:b/>
        </w:rPr>
        <w:t>Przyjazny  świat.</w:t>
      </w:r>
      <w:r w:rsidRPr="00CC7F21">
        <w:rPr>
          <w:rFonts w:ascii="Times New Roman" w:hAnsi="Times New Roman" w:cs="Times New Roman"/>
        </w:rPr>
        <w:t xml:space="preserve"> </w:t>
      </w:r>
    </w:p>
    <w:p w:rsidR="00517F5F" w:rsidRDefault="00517F5F" w:rsidP="00517F5F">
      <w:pPr>
        <w:rPr>
          <w:rFonts w:ascii="Times New Roman" w:hAnsi="Times New Roman" w:cs="Times New Roman"/>
        </w:rPr>
      </w:pPr>
      <w:r w:rsidRPr="00CC7F21">
        <w:rPr>
          <w:rFonts w:ascii="Times New Roman" w:hAnsi="Times New Roman" w:cs="Times New Roman"/>
        </w:rPr>
        <w:t>„ Szczęście –co to jest?”</w:t>
      </w:r>
      <w:r>
        <w:rPr>
          <w:rFonts w:ascii="Times New Roman" w:hAnsi="Times New Roman" w:cs="Times New Roman"/>
        </w:rPr>
        <w:t xml:space="preserve"> – znajdź definicję szczęścia i zapisz ją.</w:t>
      </w:r>
    </w:p>
    <w:p w:rsidR="0035139E" w:rsidRDefault="00517F5F" w:rsidP="00517F5F">
      <w:pPr>
        <w:rPr>
          <w:rFonts w:ascii="Times New Roman" w:hAnsi="Times New Roman" w:cs="Times New Roman"/>
        </w:rPr>
      </w:pPr>
      <w:r w:rsidRPr="00CC7F21">
        <w:rPr>
          <w:rFonts w:ascii="Times New Roman" w:hAnsi="Times New Roman" w:cs="Times New Roman"/>
        </w:rPr>
        <w:t xml:space="preserve"> „Świat, w</w:t>
      </w:r>
      <w:r>
        <w:rPr>
          <w:rFonts w:ascii="Times New Roman" w:hAnsi="Times New Roman" w:cs="Times New Roman"/>
        </w:rPr>
        <w:t xml:space="preserve"> którym czułbym się szczęśliwy” – praca plastyczna, kilkuzdaniowa wypowiedź pisemna (wybór należy do Ciebie)</w:t>
      </w:r>
    </w:p>
    <w:p w:rsidR="00456F54" w:rsidRPr="00456F54" w:rsidRDefault="00456F54" w:rsidP="00517F5F">
      <w:pPr>
        <w:rPr>
          <w:rFonts w:ascii="Times New Roman" w:hAnsi="Times New Roman" w:cs="Times New Roman"/>
          <w:b/>
        </w:rPr>
      </w:pPr>
    </w:p>
    <w:p w:rsidR="00456F54" w:rsidRDefault="00456F54" w:rsidP="00517F5F">
      <w:pPr>
        <w:rPr>
          <w:rFonts w:ascii="Times New Roman" w:hAnsi="Times New Roman" w:cs="Times New Roman"/>
          <w:b/>
        </w:rPr>
      </w:pPr>
      <w:r w:rsidRPr="00456F54">
        <w:rPr>
          <w:rFonts w:ascii="Times New Roman" w:hAnsi="Times New Roman" w:cs="Times New Roman"/>
          <w:b/>
        </w:rPr>
        <w:t>Język angielski klasa VI</w:t>
      </w:r>
    </w:p>
    <w:p w:rsidR="00456F54" w:rsidRPr="006B2D8F" w:rsidRDefault="00456F54" w:rsidP="00456F54">
      <w:pPr>
        <w:rPr>
          <w:rFonts w:ascii="Times New Roman" w:hAnsi="Times New Roman"/>
          <w:sz w:val="28"/>
          <w:szCs w:val="28"/>
        </w:rPr>
      </w:pPr>
      <w:proofErr w:type="spellStart"/>
      <w:r w:rsidRPr="006B2D8F">
        <w:rPr>
          <w:rFonts w:ascii="Times New Roman" w:hAnsi="Times New Roman"/>
          <w:sz w:val="28"/>
          <w:szCs w:val="28"/>
        </w:rPr>
        <w:t>Lesson</w:t>
      </w:r>
      <w:proofErr w:type="spellEnd"/>
    </w:p>
    <w:p w:rsidR="00456F54" w:rsidRPr="00456F54" w:rsidRDefault="00456F54" w:rsidP="00456F54">
      <w:p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>Ćwiczenia oznaczanie czasu.</w:t>
      </w:r>
    </w:p>
    <w:p w:rsidR="00456F54" w:rsidRDefault="00456F54" w:rsidP="00456F54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:rsidR="00456F54" w:rsidRDefault="00456F54" w:rsidP="00456F54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poćwiczymy sobie godziny. Proszę wejść w poniższe linki i wykonać zadania</w:t>
      </w:r>
    </w:p>
    <w:p w:rsidR="00456F54" w:rsidRDefault="00F36270" w:rsidP="00456F54">
      <w:hyperlink r:id="rId6" w:history="1">
        <w:r w:rsidR="00456F54">
          <w:rPr>
            <w:rStyle w:val="Hipercze"/>
          </w:rPr>
          <w:t xml:space="preserve">Tell the </w:t>
        </w:r>
        <w:proofErr w:type="spellStart"/>
        <w:r w:rsidR="00456F54">
          <w:rPr>
            <w:rStyle w:val="Hipercze"/>
          </w:rPr>
          <w:t>time</w:t>
        </w:r>
        <w:proofErr w:type="spellEnd"/>
        <w:r w:rsidR="00456F54">
          <w:rPr>
            <w:rStyle w:val="Hipercze"/>
          </w:rPr>
          <w:t xml:space="preserve"> - Test (wordwall.net)</w:t>
        </w:r>
      </w:hyperlink>
    </w:p>
    <w:p w:rsidR="00456F54" w:rsidRDefault="00F36270" w:rsidP="00456F54">
      <w:pPr>
        <w:rPr>
          <w:rStyle w:val="Hipercze"/>
        </w:rPr>
      </w:pPr>
      <w:hyperlink r:id="rId7" w:history="1">
        <w:proofErr w:type="spellStart"/>
        <w:r w:rsidR="00456F54">
          <w:rPr>
            <w:rStyle w:val="Hipercze"/>
          </w:rPr>
          <w:t>What</w:t>
        </w:r>
        <w:proofErr w:type="spellEnd"/>
        <w:r w:rsidR="00456F54">
          <w:rPr>
            <w:rStyle w:val="Hipercze"/>
          </w:rPr>
          <w:t xml:space="preserve"> </w:t>
        </w:r>
        <w:proofErr w:type="spellStart"/>
        <w:r w:rsidR="00456F54">
          <w:rPr>
            <w:rStyle w:val="Hipercze"/>
          </w:rPr>
          <w:t>time</w:t>
        </w:r>
        <w:proofErr w:type="spellEnd"/>
        <w:r w:rsidR="00456F54">
          <w:rPr>
            <w:rStyle w:val="Hipercze"/>
          </w:rPr>
          <w:t xml:space="preserve"> </w:t>
        </w:r>
        <w:proofErr w:type="spellStart"/>
        <w:r w:rsidR="00456F54">
          <w:rPr>
            <w:rStyle w:val="Hipercze"/>
          </w:rPr>
          <w:t>is</w:t>
        </w:r>
        <w:proofErr w:type="spellEnd"/>
        <w:r w:rsidR="00456F54">
          <w:rPr>
            <w:rStyle w:val="Hipercze"/>
          </w:rPr>
          <w:t xml:space="preserve"> </w:t>
        </w:r>
        <w:proofErr w:type="spellStart"/>
        <w:r w:rsidR="00456F54">
          <w:rPr>
            <w:rStyle w:val="Hipercze"/>
          </w:rPr>
          <w:t>it</w:t>
        </w:r>
        <w:proofErr w:type="spellEnd"/>
        <w:r w:rsidR="00456F54">
          <w:rPr>
            <w:rStyle w:val="Hipercze"/>
          </w:rPr>
          <w:t>? (learningapps.org)</w:t>
        </w:r>
      </w:hyperlink>
    </w:p>
    <w:p w:rsidR="00456F54" w:rsidRDefault="00456F54" w:rsidP="00456F54">
      <w:pPr>
        <w:rPr>
          <w:rStyle w:val="Hipercze"/>
        </w:rPr>
      </w:pPr>
    </w:p>
    <w:p w:rsidR="00456F54" w:rsidRDefault="00456F54" w:rsidP="00456F54">
      <w:pPr>
        <w:rPr>
          <w:rFonts w:ascii="Times New Roman" w:hAnsi="Times New Roman" w:cs="Times New Roman"/>
          <w:b/>
        </w:rPr>
      </w:pPr>
      <w:r w:rsidRPr="00456F54">
        <w:rPr>
          <w:rFonts w:ascii="Times New Roman" w:hAnsi="Times New Roman" w:cs="Times New Roman"/>
          <w:b/>
        </w:rPr>
        <w:t>Język angielski klasa VI</w:t>
      </w:r>
      <w:r>
        <w:rPr>
          <w:rFonts w:ascii="Times New Roman" w:hAnsi="Times New Roman" w:cs="Times New Roman"/>
          <w:b/>
        </w:rPr>
        <w:t>I</w:t>
      </w:r>
    </w:p>
    <w:p w:rsidR="00456F54" w:rsidRPr="006B2D8F" w:rsidRDefault="00456F54" w:rsidP="00456F54">
      <w:pPr>
        <w:rPr>
          <w:rFonts w:ascii="Times New Roman" w:hAnsi="Times New Roman"/>
          <w:sz w:val="28"/>
          <w:szCs w:val="28"/>
        </w:rPr>
      </w:pPr>
      <w:proofErr w:type="spellStart"/>
      <w:r w:rsidRPr="006B2D8F">
        <w:rPr>
          <w:rFonts w:ascii="Times New Roman" w:hAnsi="Times New Roman"/>
          <w:sz w:val="28"/>
          <w:szCs w:val="28"/>
        </w:rPr>
        <w:t>Lesson</w:t>
      </w:r>
      <w:proofErr w:type="spellEnd"/>
    </w:p>
    <w:p w:rsidR="00456F54" w:rsidRPr="00456F54" w:rsidRDefault="00456F54" w:rsidP="00456F54">
      <w:p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Subject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sz w:val="28"/>
          <w:szCs w:val="28"/>
        </w:rPr>
        <w:t>Ćwiczenia oznaczanie czasu.</w:t>
      </w:r>
    </w:p>
    <w:p w:rsidR="00456F54" w:rsidRDefault="00456F54" w:rsidP="00456F54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Witam serdecznie,</w:t>
      </w:r>
    </w:p>
    <w:p w:rsidR="00456F54" w:rsidRDefault="00456F54" w:rsidP="00456F54">
      <w:pPr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Dzisiaj poćwiczymy sobie godziny. Proszę wejść w poniższe linki i wykonać zadania</w:t>
      </w:r>
    </w:p>
    <w:p w:rsidR="00456F54" w:rsidRDefault="00F36270" w:rsidP="00456F54">
      <w:hyperlink r:id="rId8" w:history="1">
        <w:r w:rsidR="00456F54">
          <w:rPr>
            <w:rStyle w:val="Hipercze"/>
          </w:rPr>
          <w:t xml:space="preserve">Tell the </w:t>
        </w:r>
        <w:proofErr w:type="spellStart"/>
        <w:r w:rsidR="00456F54">
          <w:rPr>
            <w:rStyle w:val="Hipercze"/>
          </w:rPr>
          <w:t>time</w:t>
        </w:r>
        <w:proofErr w:type="spellEnd"/>
        <w:r w:rsidR="00456F54">
          <w:rPr>
            <w:rStyle w:val="Hipercze"/>
          </w:rPr>
          <w:t xml:space="preserve"> - Test (wordwall.net)</w:t>
        </w:r>
      </w:hyperlink>
    </w:p>
    <w:p w:rsidR="00456F54" w:rsidRDefault="00F36270" w:rsidP="00456F54">
      <w:hyperlink r:id="rId9" w:history="1">
        <w:proofErr w:type="spellStart"/>
        <w:r w:rsidR="00456F54">
          <w:rPr>
            <w:rStyle w:val="Hipercze"/>
          </w:rPr>
          <w:t>What</w:t>
        </w:r>
        <w:proofErr w:type="spellEnd"/>
        <w:r w:rsidR="00456F54">
          <w:rPr>
            <w:rStyle w:val="Hipercze"/>
          </w:rPr>
          <w:t xml:space="preserve"> </w:t>
        </w:r>
        <w:proofErr w:type="spellStart"/>
        <w:r w:rsidR="00456F54">
          <w:rPr>
            <w:rStyle w:val="Hipercze"/>
          </w:rPr>
          <w:t>time</w:t>
        </w:r>
        <w:proofErr w:type="spellEnd"/>
        <w:r w:rsidR="00456F54">
          <w:rPr>
            <w:rStyle w:val="Hipercze"/>
          </w:rPr>
          <w:t xml:space="preserve"> </w:t>
        </w:r>
        <w:proofErr w:type="spellStart"/>
        <w:r w:rsidR="00456F54">
          <w:rPr>
            <w:rStyle w:val="Hipercze"/>
          </w:rPr>
          <w:t>is</w:t>
        </w:r>
        <w:proofErr w:type="spellEnd"/>
        <w:r w:rsidR="00456F54">
          <w:rPr>
            <w:rStyle w:val="Hipercze"/>
          </w:rPr>
          <w:t xml:space="preserve"> </w:t>
        </w:r>
        <w:proofErr w:type="spellStart"/>
        <w:r w:rsidR="00456F54">
          <w:rPr>
            <w:rStyle w:val="Hipercze"/>
          </w:rPr>
          <w:t>it</w:t>
        </w:r>
        <w:proofErr w:type="spellEnd"/>
        <w:r w:rsidR="00456F54">
          <w:rPr>
            <w:rStyle w:val="Hipercze"/>
          </w:rPr>
          <w:t xml:space="preserve">? Digital </w:t>
        </w:r>
        <w:proofErr w:type="spellStart"/>
        <w:r w:rsidR="00456F54">
          <w:rPr>
            <w:rStyle w:val="Hipercze"/>
          </w:rPr>
          <w:t>clock</w:t>
        </w:r>
        <w:proofErr w:type="spellEnd"/>
        <w:r w:rsidR="00456F54">
          <w:rPr>
            <w:rStyle w:val="Hipercze"/>
          </w:rPr>
          <w:t xml:space="preserve"> - Przebij balon (wordwall.net)</w:t>
        </w:r>
      </w:hyperlink>
    </w:p>
    <w:p w:rsidR="00456F54" w:rsidRDefault="00456F54" w:rsidP="00456F54">
      <w:pPr>
        <w:rPr>
          <w:rFonts w:ascii="Times New Roman" w:hAnsi="Times New Roman" w:cs="Times New Roman"/>
          <w:b/>
        </w:rPr>
      </w:pPr>
    </w:p>
    <w:p w:rsidR="00456F54" w:rsidRDefault="00456F54" w:rsidP="00456F54"/>
    <w:p w:rsidR="00456F54" w:rsidRDefault="004F2E16" w:rsidP="00517F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Język niemiecki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Klasse</w:t>
      </w:r>
      <w:proofErr w:type="spellEnd"/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F2E16">
        <w:rPr>
          <w:rFonts w:ascii="Times New Roman" w:eastAsia="Calibri" w:hAnsi="Times New Roman" w:cs="Times New Roman"/>
          <w:b/>
          <w:sz w:val="24"/>
          <w:szCs w:val="24"/>
        </w:rPr>
        <w:t>Thema</w:t>
      </w:r>
      <w:proofErr w:type="spellEnd"/>
      <w:r w:rsidRPr="004F2E16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proofErr w:type="spellStart"/>
      <w:r w:rsidRPr="004F2E16">
        <w:rPr>
          <w:rFonts w:ascii="Times New Roman" w:eastAsia="Calibri" w:hAnsi="Times New Roman" w:cs="Times New Roman"/>
          <w:b/>
          <w:sz w:val="24"/>
          <w:szCs w:val="24"/>
        </w:rPr>
        <w:t>Treffpunkte</w:t>
      </w:r>
      <w:proofErr w:type="spellEnd"/>
      <w:r w:rsidRPr="004F2E16">
        <w:rPr>
          <w:rFonts w:ascii="Times New Roman" w:eastAsia="Calibri" w:hAnsi="Times New Roman" w:cs="Times New Roman"/>
          <w:b/>
          <w:sz w:val="24"/>
          <w:szCs w:val="24"/>
        </w:rPr>
        <w:t>. Miejsca spotkań.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Poznajemy nazwy miejsc, w których spotykają się przyjaciele.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95950" cy="3476625"/>
            <wp:effectExtent l="0" t="0" r="0" b="9525"/>
            <wp:docPr id="1" name="Obraz 1" descr="00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6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E16">
        <w:rPr>
          <w:rFonts w:ascii="Times New Roman" w:eastAsia="Calibri" w:hAnsi="Times New Roman" w:cs="Times New Roman"/>
          <w:b/>
          <w:sz w:val="24"/>
          <w:szCs w:val="24"/>
        </w:rPr>
        <w:t>1. Ułóż zdania, jak w przykładzie: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Nummer</w:t>
      </w:r>
      <w:proofErr w:type="spellEnd"/>
      <w:r w:rsidRPr="004F2E16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ist</w:t>
      </w:r>
      <w:proofErr w:type="spellEnd"/>
      <w:r w:rsidRPr="004F2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das</w:t>
      </w:r>
      <w:proofErr w:type="spellEnd"/>
      <w:r w:rsidRPr="004F2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Schwimmbad</w:t>
      </w:r>
      <w:proofErr w:type="spellEnd"/>
      <w:r w:rsidRPr="004F2E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Nummer</w:t>
      </w:r>
      <w:proofErr w:type="spellEnd"/>
      <w:r w:rsidRPr="004F2E16">
        <w:rPr>
          <w:rFonts w:ascii="Times New Roman" w:eastAsia="Calibri" w:hAnsi="Times New Roman" w:cs="Times New Roman"/>
          <w:sz w:val="24"/>
          <w:szCs w:val="24"/>
        </w:rPr>
        <w:t xml:space="preserve"> 2....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.......................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..........................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................................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E16">
        <w:rPr>
          <w:rFonts w:ascii="Times New Roman" w:eastAsia="Calibri" w:hAnsi="Times New Roman" w:cs="Times New Roman"/>
          <w:b/>
          <w:sz w:val="24"/>
          <w:szCs w:val="24"/>
        </w:rPr>
        <w:t xml:space="preserve">2. Wpisz niemieckie słówka (z rodzajnikami der </w:t>
      </w:r>
      <w:proofErr w:type="spellStart"/>
      <w:r w:rsidRPr="004F2E16">
        <w:rPr>
          <w:rFonts w:ascii="Times New Roman" w:eastAsia="Calibri" w:hAnsi="Times New Roman" w:cs="Times New Roman"/>
          <w:b/>
          <w:sz w:val="24"/>
          <w:szCs w:val="24"/>
        </w:rPr>
        <w:t>die</w:t>
      </w:r>
      <w:proofErr w:type="spellEnd"/>
      <w:r w:rsidRPr="004F2E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F2E16">
        <w:rPr>
          <w:rFonts w:ascii="Times New Roman" w:eastAsia="Calibri" w:hAnsi="Times New Roman" w:cs="Times New Roman"/>
          <w:b/>
          <w:sz w:val="24"/>
          <w:szCs w:val="24"/>
        </w:rPr>
        <w:t>das</w:t>
      </w:r>
      <w:proofErr w:type="spellEnd"/>
      <w:r w:rsidRPr="004F2E16">
        <w:rPr>
          <w:rFonts w:ascii="Times New Roman" w:eastAsia="Calibri" w:hAnsi="Times New Roman" w:cs="Times New Roman"/>
          <w:b/>
          <w:sz w:val="24"/>
          <w:szCs w:val="24"/>
        </w:rPr>
        <w:t>). Skorzystaj z zadania 1.: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Lodziarnia – 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Klub tenisowy - 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2E16">
        <w:rPr>
          <w:rFonts w:ascii="Times New Roman" w:eastAsia="Calibri" w:hAnsi="Times New Roman" w:cs="Times New Roman"/>
          <w:sz w:val="24"/>
          <w:szCs w:val="24"/>
        </w:rPr>
        <w:t>Skatepark</w:t>
      </w:r>
      <w:proofErr w:type="spellEnd"/>
      <w:r w:rsidRPr="004F2E16">
        <w:rPr>
          <w:rFonts w:ascii="Times New Roman" w:eastAsia="Calibri" w:hAnsi="Times New Roman" w:cs="Times New Roman"/>
          <w:sz w:val="24"/>
          <w:szCs w:val="24"/>
        </w:rPr>
        <w:t xml:space="preserve"> - .........................</w:t>
      </w:r>
    </w:p>
    <w:p w:rsidR="004F2E16" w:rsidRPr="004F2E16" w:rsidRDefault="004F2E16" w:rsidP="004F2E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F2E16">
        <w:rPr>
          <w:rFonts w:ascii="Times New Roman" w:eastAsia="Calibri" w:hAnsi="Times New Roman" w:cs="Times New Roman"/>
          <w:sz w:val="24"/>
          <w:szCs w:val="24"/>
        </w:rPr>
        <w:t>Hala sportowa - ................................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  <w:b/>
        </w:rPr>
      </w:pPr>
      <w:r w:rsidRPr="00D2611F">
        <w:rPr>
          <w:rFonts w:ascii="Calibri" w:eastAsia="Calibri" w:hAnsi="Calibri" w:cs="Times New Roman"/>
          <w:b/>
        </w:rPr>
        <w:lastRenderedPageBreak/>
        <w:t>Matematyka klasa 7</w:t>
      </w:r>
      <w:r>
        <w:rPr>
          <w:rFonts w:ascii="Calibri" w:eastAsia="Calibri" w:hAnsi="Calibri" w:cs="Times New Roman"/>
          <w:b/>
        </w:rPr>
        <w:t xml:space="preserve"> L 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Temat: Przykłady wyrażeń algebraicznych.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  <w:b/>
          <w:i/>
        </w:rPr>
        <w:t xml:space="preserve">Wyrażenia algebraiczne </w:t>
      </w:r>
      <w:r w:rsidRPr="00D2611F">
        <w:rPr>
          <w:rFonts w:ascii="Calibri" w:eastAsia="Calibri" w:hAnsi="Calibri" w:cs="Times New Roman"/>
        </w:rPr>
        <w:t xml:space="preserve">to wyrażenia, w których występują liczby, litery, znaki działań i nawiasy.             </w:t>
      </w:r>
      <w:proofErr w:type="spellStart"/>
      <w:r w:rsidRPr="00D2611F">
        <w:rPr>
          <w:rFonts w:ascii="Calibri" w:eastAsia="Calibri" w:hAnsi="Calibri" w:cs="Times New Roman"/>
        </w:rPr>
        <w:t>np</w:t>
      </w:r>
      <w:proofErr w:type="spellEnd"/>
      <w:r w:rsidRPr="00D2611F">
        <w:rPr>
          <w:rFonts w:ascii="Calibri" w:eastAsia="Calibri" w:hAnsi="Calibri" w:cs="Times New Roman"/>
        </w:rPr>
        <w:t xml:space="preserve">: 3 a + 1, 5b, </w:t>
      </w:r>
      <w:proofErr w:type="spellStart"/>
      <w:r w:rsidRPr="00D2611F">
        <w:rPr>
          <w:rFonts w:ascii="Calibri" w:eastAsia="Calibri" w:hAnsi="Calibri" w:cs="Times New Roman"/>
        </w:rPr>
        <w:t>xy</w:t>
      </w:r>
      <w:proofErr w:type="spellEnd"/>
      <w:r w:rsidRPr="00D2611F">
        <w:rPr>
          <w:rFonts w:ascii="Calibri" w:eastAsia="Calibri" w:hAnsi="Calibri" w:cs="Times New Roman"/>
        </w:rPr>
        <w:t>, b</w:t>
      </w:r>
      <w:r w:rsidRPr="00D2611F">
        <w:rPr>
          <w:rFonts w:ascii="Calibri" w:eastAsia="Calibri" w:hAnsi="Calibri" w:cs="Times New Roman"/>
          <w:vertAlign w:val="superscript"/>
        </w:rPr>
        <w:t>2</w:t>
      </w:r>
      <w:r w:rsidRPr="00D2611F">
        <w:rPr>
          <w:rFonts w:ascii="Calibri" w:eastAsia="Calibri" w:hAnsi="Calibri" w:cs="Times New Roman"/>
        </w:rPr>
        <w:t xml:space="preserve"> + c</w:t>
      </w:r>
      <w:r w:rsidRPr="00D2611F">
        <w:rPr>
          <w:rFonts w:ascii="Calibri" w:eastAsia="Calibri" w:hAnsi="Calibri" w:cs="Times New Roman"/>
          <w:vertAlign w:val="superscript"/>
        </w:rPr>
        <w:t>2</w:t>
      </w:r>
      <w:r w:rsidRPr="00D2611F">
        <w:rPr>
          <w:rFonts w:ascii="Calibri" w:eastAsia="Calibri" w:hAnsi="Calibri" w:cs="Times New Roman"/>
        </w:rPr>
        <w:t>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Ćwiczenie1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 xml:space="preserve"> Zapisz w postaci wyrażenia algebraicznego:</w:t>
      </w:r>
    </w:p>
    <w:p w:rsidR="00D2611F" w:rsidRPr="00D2611F" w:rsidRDefault="00D2611F" w:rsidP="00D2611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D2611F">
        <w:rPr>
          <w:rFonts w:ascii="Calibri" w:eastAsia="Calibri" w:hAnsi="Calibri" w:cs="Times New Roman"/>
        </w:rPr>
        <w:t xml:space="preserve">Iloczyn liczby 7 i liczby d   -   </w:t>
      </w:r>
      <w:r w:rsidRPr="00D2611F">
        <w:rPr>
          <w:rFonts w:ascii="Calibri" w:eastAsia="Calibri" w:hAnsi="Calibri" w:cs="Times New Roman"/>
          <w:color w:val="FF0000"/>
        </w:rPr>
        <w:t>7b</w:t>
      </w:r>
    </w:p>
    <w:p w:rsidR="00D2611F" w:rsidRPr="00D2611F" w:rsidRDefault="00D2611F" w:rsidP="00D2611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D2611F">
        <w:rPr>
          <w:rFonts w:ascii="Calibri" w:eastAsia="Calibri" w:hAnsi="Calibri" w:cs="Times New Roman"/>
        </w:rPr>
        <w:t xml:space="preserve">Sumę liczb 65 i liczby a   -   </w:t>
      </w:r>
      <w:r w:rsidRPr="00D2611F">
        <w:rPr>
          <w:rFonts w:ascii="Calibri" w:eastAsia="Calibri" w:hAnsi="Calibri" w:cs="Times New Roman"/>
          <w:color w:val="FF0000"/>
        </w:rPr>
        <w:t>65 + a</w:t>
      </w:r>
    </w:p>
    <w:p w:rsidR="00D2611F" w:rsidRPr="00D2611F" w:rsidRDefault="00D2611F" w:rsidP="00D2611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D2611F">
        <w:rPr>
          <w:rFonts w:ascii="Calibri" w:eastAsia="Calibri" w:hAnsi="Calibri" w:cs="Times New Roman"/>
        </w:rPr>
        <w:t xml:space="preserve">Różnicę  102 i liczby e  -   </w:t>
      </w:r>
      <w:r w:rsidRPr="00D2611F">
        <w:rPr>
          <w:rFonts w:ascii="Calibri" w:eastAsia="Calibri" w:hAnsi="Calibri" w:cs="Times New Roman"/>
          <w:color w:val="FF0000"/>
        </w:rPr>
        <w:t>102 – e</w:t>
      </w:r>
    </w:p>
    <w:p w:rsidR="00D2611F" w:rsidRPr="00D2611F" w:rsidRDefault="00D2611F" w:rsidP="00D2611F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D2611F">
        <w:rPr>
          <w:rFonts w:ascii="Calibri" w:eastAsia="Calibri" w:hAnsi="Calibri" w:cs="Times New Roman"/>
        </w:rPr>
        <w:t xml:space="preserve">Iloraz liczby a liczby b  -  </w:t>
      </w:r>
      <w:r w:rsidRPr="00D2611F">
        <w:rPr>
          <w:rFonts w:ascii="Calibri" w:eastAsia="Calibri" w:hAnsi="Calibri" w:cs="Times New Roman"/>
          <w:color w:val="FF0000"/>
        </w:rPr>
        <w:t>a : b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Ćwiczenie 2.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Zapisz w postaci wyrażenia algebraicznego:</w:t>
      </w:r>
    </w:p>
    <w:p w:rsidR="00D2611F" w:rsidRPr="00D2611F" w:rsidRDefault="00D2611F" w:rsidP="00D2611F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Sumę liczb c, 5 i 4d,</w:t>
      </w:r>
    </w:p>
    <w:p w:rsidR="00D2611F" w:rsidRPr="00D2611F" w:rsidRDefault="00D2611F" w:rsidP="00D2611F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Różnicę liczb 32c i 6 d</w:t>
      </w:r>
    </w:p>
    <w:p w:rsidR="00D2611F" w:rsidRPr="00D2611F" w:rsidRDefault="00D2611F" w:rsidP="00D2611F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Iloraz liczb – 8 g i h</w:t>
      </w:r>
    </w:p>
    <w:p w:rsidR="00D2611F" w:rsidRDefault="00D2611F" w:rsidP="00D2611F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Iloczyn liczb 6, 8e i 0,7f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  <w:b/>
        </w:rPr>
      </w:pPr>
      <w:r w:rsidRPr="00D2611F">
        <w:rPr>
          <w:rFonts w:ascii="Calibri" w:eastAsia="Calibri" w:hAnsi="Calibri" w:cs="Times New Roman"/>
          <w:b/>
        </w:rPr>
        <w:t>M</w:t>
      </w:r>
      <w:r>
        <w:rPr>
          <w:rFonts w:ascii="Calibri" w:eastAsia="Calibri" w:hAnsi="Calibri" w:cs="Times New Roman"/>
          <w:b/>
        </w:rPr>
        <w:t xml:space="preserve">atematyka klasa 6 L 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Temat: Czytanie diagramów – ćwiczenie.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Zadanie 1.   Zapisz odpowiedzi na pytania.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 xml:space="preserve">Diagram liczby przeczytanych książek w kwietniu. </w:t>
      </w:r>
    </w:p>
    <w:p w:rsidR="00D2611F" w:rsidRDefault="00D2611F" w:rsidP="00D2611F">
      <w:pPr>
        <w:tabs>
          <w:tab w:val="left" w:pos="1085"/>
        </w:tabs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tabs>
          <w:tab w:val="left" w:pos="1085"/>
        </w:tabs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lastRenderedPageBreak/>
        <w:tab/>
      </w:r>
      <w:r w:rsidRPr="00D2611F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4392930" cy="2679700"/>
            <wp:effectExtent l="0" t="0" r="7620" b="6350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Kto przeczytał najwięcej książek?</w:t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Ile książek przeczytali Basia, Darek i  Piotr?</w:t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Ile książek  przeczytali chłopcy?</w:t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Oblicz ile w sumie przeczytano książek.</w:t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Ile książek przeczytały dziewczynki?</w:t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Które z dzieci przeczytało najmniej książek?</w:t>
      </w:r>
    </w:p>
    <w:p w:rsidR="00D2611F" w:rsidRPr="00D2611F" w:rsidRDefault="00D2611F" w:rsidP="00D2611F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Czy są dzieci które przeczytały tyle samo książek?</w:t>
      </w:r>
    </w:p>
    <w:p w:rsidR="00D2611F" w:rsidRPr="00D2611F" w:rsidRDefault="00D2611F" w:rsidP="00D2611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ind w:left="720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Zadanie 2.  Zapisz odpowiedzi na pytania.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  <w:noProof/>
          <w:lang w:eastAsia="pl-PL"/>
        </w:rPr>
        <w:drawing>
          <wp:anchor distT="6096" distB="0" distL="126492" distR="121666" simplePos="0" relativeHeight="251659264" behindDoc="0" locked="0" layoutInCell="1" allowOverlap="1">
            <wp:simplePos x="0" y="0"/>
            <wp:positionH relativeFrom="column">
              <wp:posOffset>195707</wp:posOffset>
            </wp:positionH>
            <wp:positionV relativeFrom="paragraph">
              <wp:posOffset>249936</wp:posOffset>
            </wp:positionV>
            <wp:extent cx="4144010" cy="1800225"/>
            <wp:effectExtent l="0" t="0" r="8890" b="9525"/>
            <wp:wrapNone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11F">
        <w:rPr>
          <w:rFonts w:ascii="Calibri" w:eastAsia="Calibri" w:hAnsi="Calibri" w:cs="Times New Roman"/>
        </w:rPr>
        <w:t xml:space="preserve">                       Koszt zakupionych książek. 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D2611F" w:rsidRPr="00D2611F" w:rsidRDefault="00D2611F" w:rsidP="00D2611F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Ile kosztowały książki przygodowe?</w:t>
      </w:r>
    </w:p>
    <w:p w:rsidR="00D2611F" w:rsidRPr="00D2611F" w:rsidRDefault="00D2611F" w:rsidP="00D2611F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Ile kosztowały słowniki i lektury?</w:t>
      </w:r>
    </w:p>
    <w:p w:rsidR="00D2611F" w:rsidRPr="00D2611F" w:rsidRDefault="00D2611F" w:rsidP="00D2611F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Na które książki wydano najmniej?</w:t>
      </w:r>
    </w:p>
    <w:p w:rsidR="00D2611F" w:rsidRPr="00D2611F" w:rsidRDefault="00D2611F" w:rsidP="00D2611F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 xml:space="preserve"> Jaką kwotę wydano na wszystkie książki?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Zadanie 3.     Zapisz odpowiedzi na pytania.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 xml:space="preserve">                             Wykres sprzedaży samochodów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>
            <wp:extent cx="4201160" cy="2327275"/>
            <wp:effectExtent l="0" t="0" r="8890" b="15875"/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611F" w:rsidRPr="00D2611F" w:rsidRDefault="00D2611F" w:rsidP="00D2611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W jakim miesiącu sprzedano najwięcej samochodów?</w:t>
      </w:r>
    </w:p>
    <w:p w:rsidR="00D2611F" w:rsidRPr="00D2611F" w:rsidRDefault="00D2611F" w:rsidP="00D2611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Ile samochodów sprzedano w maju?</w:t>
      </w:r>
    </w:p>
    <w:p w:rsidR="00D2611F" w:rsidRPr="00D2611F" w:rsidRDefault="00D2611F" w:rsidP="00D2611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Oblicz ile samochodów sprzedano w całym roku?</w:t>
      </w:r>
    </w:p>
    <w:p w:rsidR="00D2611F" w:rsidRPr="00D2611F" w:rsidRDefault="00D2611F" w:rsidP="00D2611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W jakim miesiącu sprzedano najmniej samochodów?</w:t>
      </w:r>
    </w:p>
    <w:p w:rsidR="00D2611F" w:rsidRPr="00D2611F" w:rsidRDefault="00D2611F" w:rsidP="00D2611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W jakich miesiącach sprzedano tyle samo?</w:t>
      </w:r>
    </w:p>
    <w:p w:rsidR="00D2611F" w:rsidRDefault="00D2611F" w:rsidP="00D2611F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>Oblicz ile samochodów sprzedano w styczniu, lutym i marcu?</w:t>
      </w:r>
    </w:p>
    <w:p w:rsidR="00BA468C" w:rsidRDefault="00BA468C" w:rsidP="00BA468C">
      <w:pPr>
        <w:spacing w:after="200" w:line="276" w:lineRule="auto"/>
        <w:ind w:left="1428"/>
        <w:contextualSpacing/>
        <w:rPr>
          <w:rFonts w:ascii="Calibri" w:eastAsia="Calibri" w:hAnsi="Calibri" w:cs="Times New Roman"/>
        </w:rPr>
      </w:pPr>
    </w:p>
    <w:p w:rsidR="00BA468C" w:rsidRDefault="00BA468C" w:rsidP="00BA468C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BA468C" w:rsidRPr="00BA468C" w:rsidRDefault="00BA468C" w:rsidP="00BA4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Przedmiot: Biologia</w:t>
      </w:r>
    </w:p>
    <w:p w:rsidR="00BA468C" w:rsidRPr="00BA468C" w:rsidRDefault="00BA468C" w:rsidP="00BA468C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Nauczyciel: Karolina Gzyl</w:t>
      </w:r>
    </w:p>
    <w:p w:rsidR="00BA468C" w:rsidRPr="00BA468C" w:rsidRDefault="00BA468C" w:rsidP="00BA468C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color w:val="000408"/>
          <w:sz w:val="20"/>
          <w:szCs w:val="20"/>
          <w:lang w:eastAsia="zh-CN"/>
        </w:rPr>
        <w:t>Proszę przepisać notatkę do zeszytu.</w:t>
      </w:r>
    </w:p>
    <w:p w:rsidR="00BA468C" w:rsidRPr="00BA468C" w:rsidRDefault="00BA468C" w:rsidP="00BA468C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/>
          <w:bCs/>
          <w:color w:val="000408"/>
          <w:sz w:val="20"/>
          <w:szCs w:val="20"/>
          <w:lang w:eastAsia="zh-CN"/>
        </w:rPr>
        <w:t>Temat: Skutki niewłaściwego odżywiania się.</w:t>
      </w:r>
    </w:p>
    <w:p w:rsidR="00BA468C" w:rsidRPr="00BA468C" w:rsidRDefault="00BA468C" w:rsidP="00BA468C">
      <w:pPr>
        <w:tabs>
          <w:tab w:val="left" w:pos="9437"/>
        </w:tabs>
        <w:suppressAutoHyphens/>
        <w:spacing w:before="132" w:after="0" w:line="240" w:lineRule="auto"/>
        <w:rPr>
          <w:rFonts w:ascii="Calibri" w:eastAsia="Times New Roman" w:hAnsi="Calibri" w:cs="Calibri"/>
          <w:b/>
          <w:color w:val="000408"/>
          <w:sz w:val="20"/>
          <w:szCs w:val="20"/>
          <w:lang w:eastAsia="zh-CN"/>
        </w:rPr>
      </w:pP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1. </w:t>
      </w: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Niedożywienie</w:t>
      </w:r>
      <w:r w:rsidRPr="00BA468C">
        <w:rPr>
          <w:rFonts w:ascii="Calibri" w:eastAsia="Times New Roman" w:hAnsi="Calibri" w:cs="Calibri"/>
          <w:bCs/>
          <w:sz w:val="20"/>
          <w:szCs w:val="20"/>
          <w:lang w:eastAsia="zh-CN"/>
        </w:rPr>
        <w:t>- ustawiczny brak pożywienia. Prowadzi do stopniowego wyniszczenia organizmu, obniżenia odporności, w konsekwencji do śmierci.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2. </w:t>
      </w: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Otyłość</w:t>
      </w:r>
      <w:r w:rsidRPr="00BA468C">
        <w:rPr>
          <w:rFonts w:ascii="Calibri" w:eastAsia="Times New Roman" w:hAnsi="Calibri" w:cs="Calibri"/>
          <w:bCs/>
          <w:sz w:val="20"/>
          <w:szCs w:val="20"/>
          <w:lang w:eastAsia="zh-CN"/>
        </w:rPr>
        <w:t>- to nadmierna masa ciała. Zwiększa ryzyko wystąpienia miażdżycy naczyń krwionośnych, zawału serca, wylewu krwi do mózgu oraz zachorowania na cukrzycę. Konsekwencją otyłości są także choroby kręgosłupa i stawów, które nie są w stanie utrzymywać ciała o znacznej masie.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3. </w:t>
      </w: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Anoreksja i bulimia.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Anoreksja- </w:t>
      </w:r>
      <w:r w:rsidRPr="00BA468C">
        <w:rPr>
          <w:rFonts w:ascii="Calibri" w:eastAsia="Times New Roman" w:hAnsi="Calibri" w:cs="Calibri"/>
          <w:sz w:val="20"/>
          <w:szCs w:val="20"/>
          <w:lang w:eastAsia="zh-CN"/>
        </w:rPr>
        <w:t>choroba polegająca na stosowaniu drakońskich diet i wzmożonego wysiłku fizycznego. Anoreksja prowadzi między innymi do: skrajnego wycieńczenia organizmu, anemii, utraty tkanki mięśniowej.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Bulimia- </w:t>
      </w:r>
      <w:r w:rsidRPr="00BA468C">
        <w:rPr>
          <w:rFonts w:ascii="Calibri" w:eastAsia="Times New Roman" w:hAnsi="Calibri" w:cs="Calibri"/>
          <w:sz w:val="20"/>
          <w:szCs w:val="20"/>
          <w:lang w:eastAsia="zh-CN"/>
        </w:rPr>
        <w:t>objawia się gwałtownymi napadami głodu. Osoba chora spożywa ogromne ilości pokarmu, a później prowokuje wymioty. Bulimia prowadzi do odwodnienia, zachwiania równowagi jonowej, zaburzeń pracy serca, uszkodzenia nerek, a nawet do śmierci.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sz w:val="20"/>
          <w:szCs w:val="20"/>
          <w:lang w:eastAsia="zh-CN"/>
        </w:rPr>
        <w:t xml:space="preserve">4. </w:t>
      </w: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Cukrzyca- </w:t>
      </w:r>
      <w:r w:rsidRPr="00BA468C">
        <w:rPr>
          <w:rFonts w:ascii="Calibri" w:eastAsia="Times New Roman" w:hAnsi="Calibri" w:cs="Calibri"/>
          <w:sz w:val="20"/>
          <w:szCs w:val="20"/>
          <w:lang w:eastAsia="zh-CN"/>
        </w:rPr>
        <w:t>utrzymywanie się wysokiego poziomu cukru we krwi po posiłku i wydalanie go z moczem.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a) cukrzyca typu I- </w:t>
      </w:r>
      <w:r w:rsidRPr="00BA468C">
        <w:rPr>
          <w:rFonts w:ascii="Calibri" w:eastAsia="Times New Roman" w:hAnsi="Calibri" w:cs="Calibri"/>
          <w:sz w:val="20"/>
          <w:szCs w:val="20"/>
          <w:lang w:eastAsia="zh-CN"/>
        </w:rPr>
        <w:t>wydzielana jest niewystarczająca ilość insuliny- hormonu odpowiedzialnego za gospodarkę cukrów.</w:t>
      </w:r>
    </w:p>
    <w:p w:rsidR="00BA468C" w:rsidRPr="00BA468C" w:rsidRDefault="00BA468C" w:rsidP="00BA468C">
      <w:pPr>
        <w:suppressAutoHyphens/>
        <w:spacing w:before="108" w:after="0" w:line="257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8C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b) cukrzyca typu II- </w:t>
      </w:r>
      <w:r w:rsidRPr="00BA468C">
        <w:rPr>
          <w:rFonts w:ascii="Calibri" w:eastAsia="Times New Roman" w:hAnsi="Calibri" w:cs="Calibri"/>
          <w:sz w:val="20"/>
          <w:szCs w:val="20"/>
          <w:lang w:eastAsia="zh-CN"/>
        </w:rPr>
        <w:t>zaburzenia wynikają ze zmniejszonej wrażliwości komórek na insulinę.</w:t>
      </w:r>
    </w:p>
    <w:p w:rsidR="00F36270" w:rsidRDefault="00F36270" w:rsidP="00BA468C">
      <w:pPr>
        <w:suppressAutoHyphens/>
        <w:spacing w:before="108" w:after="0" w:line="257" w:lineRule="exac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F36270" w:rsidRDefault="00F36270" w:rsidP="00BA468C">
      <w:pPr>
        <w:suppressAutoHyphens/>
        <w:spacing w:before="108" w:after="0" w:line="257" w:lineRule="exac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BA468C" w:rsidRDefault="00F36270" w:rsidP="00BA468C">
      <w:pPr>
        <w:suppressAutoHyphens/>
        <w:spacing w:before="108" w:after="0" w:line="257" w:lineRule="exact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sz w:val="20"/>
          <w:szCs w:val="20"/>
          <w:lang w:eastAsia="zh-CN"/>
        </w:rPr>
        <w:lastRenderedPageBreak/>
        <w:t>Historia</w:t>
      </w:r>
    </w:p>
    <w:p w:rsidR="00F36270" w:rsidRPr="00BA468C" w:rsidRDefault="00F36270" w:rsidP="00BA468C">
      <w:pPr>
        <w:suppressAutoHyphens/>
        <w:spacing w:before="108" w:after="0" w:line="257" w:lineRule="exac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6</w:t>
      </w: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 Początek wojen ze Szwecją</w:t>
      </w:r>
    </w:p>
    <w:p w:rsidR="00F36270" w:rsidRPr="00F36270" w:rsidRDefault="00F36270" w:rsidP="00F3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Zapoznaj się z prezentacją dostępną pod linkiem</w:t>
      </w: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hyperlink r:id="rId14" w:tooltip="https://prezi.com/jbak8pbhkbpp/wojny-ze-szwecja/" w:history="1">
        <w:r w:rsidRPr="00F36270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https://prezi.com/jbak8pbhkbpp/wojny-ze-szwecja/</w:t>
        </w:r>
      </w:hyperlink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Napisz w zeszycie jakie były konsekwencje wojen ze Szwedami</w:t>
      </w:r>
    </w:p>
    <w:p w:rsidR="00F36270" w:rsidRPr="00F36270" w:rsidRDefault="00F36270" w:rsidP="00F3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7</w:t>
      </w: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spellStart"/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Teat</w:t>
      </w:r>
      <w:proofErr w:type="spellEnd"/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: Represje po powstaniu styczniowym</w:t>
      </w:r>
    </w:p>
    <w:p w:rsidR="00F36270" w:rsidRPr="00F36270" w:rsidRDefault="00F36270" w:rsidP="00F36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Zapoznaj się z prezentacją dostępną pod linkiem </w:t>
      </w:r>
      <w:hyperlink r:id="rId15" w:tooltip="https://prezi.com/p/3tr1ps__vjjm/represje-po-powstaniu-styczniowym/" w:history="1">
        <w:r w:rsidRPr="00F36270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https://prezi.com/p/3tr1ps__vjjm/represje-po-powstaniu-styczniowym/</w:t>
        </w:r>
      </w:hyperlink>
    </w:p>
    <w:p w:rsidR="00F36270" w:rsidRPr="00F36270" w:rsidRDefault="00F36270" w:rsidP="00F362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F36270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Opisz w zeszycie jakie były metody rusyfikacji</w: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BA468C" w:rsidRDefault="00BA468C" w:rsidP="00BA468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Zajęcia logopedyczne 23.11.2021</w:t>
      </w:r>
    </w:p>
    <w:p w:rsidR="00BA468C" w:rsidRDefault="00BA468C" w:rsidP="00BA46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Kamil, Bartosz, Kajetan, Krystian</w:t>
      </w:r>
    </w:p>
    <w:p w:rsidR="00BA468C" w:rsidRDefault="00BA468C" w:rsidP="00BA468C">
      <w:pPr>
        <w:rPr>
          <w:rFonts w:ascii="Times New Roman" w:hAnsi="Times New Roman" w:cs="Times New Roman"/>
          <w:sz w:val="28"/>
          <w:szCs w:val="28"/>
        </w:rPr>
      </w:pPr>
    </w:p>
    <w:p w:rsidR="00BA468C" w:rsidRDefault="00BA468C" w:rsidP="00BA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Przeczytajcie imiona. Wyszukajcie w nich ukryte wyrazy i zapiszcie.</w:t>
      </w:r>
    </w:p>
    <w:p w:rsidR="00BA468C" w:rsidRDefault="00BA468C" w:rsidP="00BA4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Powodzenia!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Katarzyna ………………………………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Magdalena ……………………………...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Karolina ………………………………...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Julek ……………………………………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Napoleon ……………………………….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Halina …………………………………..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Izabela ………………………………….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Hanula ………………………………….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Henryk ………………………………….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Celina …………………………………...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Gracjan ………………………………….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Kamila …………………………………..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Maciek …………………………………..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Hektor …………………………………..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Eugeniusz ………………………………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Heraklit ………………………………...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Natalia …………………………………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Wiktoria ………………………………..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Paschalis ……………………………….</w:t>
      </w:r>
    </w:p>
    <w:p w:rsidR="00BA468C" w:rsidRDefault="00BA468C" w:rsidP="00BA46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Mikołaj …………………………………</w:t>
      </w:r>
    </w:p>
    <w:p w:rsid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</w:p>
    <w:p w:rsidR="00F36270" w:rsidRDefault="00F36270" w:rsidP="00D2611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Hipoterapia – zadania dla Filipa, </w:t>
      </w:r>
      <w:proofErr w:type="spellStart"/>
      <w:r>
        <w:rPr>
          <w:rFonts w:ascii="Calibri" w:eastAsia="Calibri" w:hAnsi="Calibri" w:cs="Times New Roman"/>
        </w:rPr>
        <w:t>Oliwiera</w:t>
      </w:r>
      <w:proofErr w:type="spellEnd"/>
      <w:r>
        <w:rPr>
          <w:rFonts w:ascii="Calibri" w:eastAsia="Calibri" w:hAnsi="Calibri" w:cs="Times New Roman"/>
        </w:rPr>
        <w:t xml:space="preserve"> i R</w:t>
      </w:r>
      <w:bookmarkStart w:id="0" w:name="_GoBack"/>
      <w:bookmarkEnd w:id="0"/>
      <w:r>
        <w:rPr>
          <w:rFonts w:ascii="Calibri" w:eastAsia="Calibri" w:hAnsi="Calibri" w:cs="Times New Roman"/>
        </w:rPr>
        <w:t>omana</w:t>
      </w:r>
    </w:p>
    <w:p w:rsidR="00F36270" w:rsidRPr="00D2611F" w:rsidRDefault="00F36270" w:rsidP="00D2611F">
      <w:pPr>
        <w:spacing w:after="200" w:line="276" w:lineRule="auto"/>
        <w:rPr>
          <w:rFonts w:ascii="Calibri" w:eastAsia="Calibri" w:hAnsi="Calibri" w:cs="Times New Roman"/>
        </w:rPr>
      </w:pPr>
      <w:r>
        <w:object w:dxaOrig="13767" w:dyaOrig="8164">
          <v:rect id="rectole0000000000" o:spid="_x0000_i1025" style="width:384.75pt;height:343.5pt" o:ole="" o:preferrelative="t" stroked="f">
            <v:imagedata r:id="rId16" o:title=""/>
          </v:rect>
          <o:OLEObject Type="Embed" ProgID="StaticMetafile" ShapeID="rectole0000000000" DrawAspect="Content" ObjectID="_1699168444" r:id="rId17"/>
        </w:object>
      </w:r>
    </w:p>
    <w:p w:rsidR="00D2611F" w:rsidRPr="00D2611F" w:rsidRDefault="00D2611F" w:rsidP="00D2611F">
      <w:pPr>
        <w:spacing w:after="200" w:line="276" w:lineRule="auto"/>
        <w:rPr>
          <w:rFonts w:ascii="Calibri" w:eastAsia="Calibri" w:hAnsi="Calibri" w:cs="Times New Roman"/>
        </w:rPr>
      </w:pPr>
      <w:r w:rsidRPr="00D2611F">
        <w:rPr>
          <w:rFonts w:ascii="Calibri" w:eastAsia="Calibri" w:hAnsi="Calibri" w:cs="Times New Roman"/>
        </w:rPr>
        <w:t xml:space="preserve"> </w:t>
      </w:r>
    </w:p>
    <w:p w:rsidR="004F2E16" w:rsidRPr="00456F54" w:rsidRDefault="004F2E16" w:rsidP="00517F5F">
      <w:pPr>
        <w:rPr>
          <w:rFonts w:ascii="Times New Roman" w:hAnsi="Times New Roman" w:cs="Times New Roman"/>
          <w:b/>
        </w:rPr>
      </w:pPr>
    </w:p>
    <w:p w:rsidR="00517F5F" w:rsidRDefault="00517F5F" w:rsidP="00517F5F"/>
    <w:sectPr w:rsidR="0051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7470"/>
    <w:multiLevelType w:val="hybridMultilevel"/>
    <w:tmpl w:val="4E22D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74E5"/>
    <w:multiLevelType w:val="hybridMultilevel"/>
    <w:tmpl w:val="32403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BD9"/>
    <w:multiLevelType w:val="hybridMultilevel"/>
    <w:tmpl w:val="3F88D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A0CFD"/>
    <w:multiLevelType w:val="hybridMultilevel"/>
    <w:tmpl w:val="4EA6B28E"/>
    <w:lvl w:ilvl="0" w:tplc="E86C3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68B2A01"/>
    <w:multiLevelType w:val="hybridMultilevel"/>
    <w:tmpl w:val="4710B442"/>
    <w:lvl w:ilvl="0" w:tplc="BB8C9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9E"/>
    <w:rsid w:val="002167CA"/>
    <w:rsid w:val="0035139E"/>
    <w:rsid w:val="00377144"/>
    <w:rsid w:val="00456F54"/>
    <w:rsid w:val="004F2E16"/>
    <w:rsid w:val="00517F5F"/>
    <w:rsid w:val="00BA468C"/>
    <w:rsid w:val="00D2611F"/>
    <w:rsid w:val="00F3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71E7"/>
  <w15:chartTrackingRefBased/>
  <w15:docId w15:val="{C3486CF5-B6DE-4B5D-8C91-E11C19F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6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375654/angielski/tell-the-time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0693718" TargetMode="External"/><Relationship Id="rId12" Type="http://schemas.openxmlformats.org/officeDocument/2006/relationships/chart" Target="charts/chart2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2375654/angielski/tell-the-time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s://rew.mip.org.pl/klasy_6/6_a/rewAN6.pdf" TargetMode="External"/><Relationship Id="rId15" Type="http://schemas.openxmlformats.org/officeDocument/2006/relationships/hyperlink" Target="https://prezi.com/p/3tr1ps__vjjm/represje-po-powstaniu-styczniowym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7514017/angielski/what-time-is-it-digital-clock" TargetMode="External"/><Relationship Id="rId14" Type="http://schemas.openxmlformats.org/officeDocument/2006/relationships/hyperlink" Target="https://prezi.com/jbak8pbhkbpp/wojny-ze-szwecj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wykresy,%20diagramy\wykresy%20kolow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l-PL"/>
  <c:roundedCorners val="1"/>
  <c:style val="9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Arkusz1!$A$1:$A$6</c:f>
              <c:strCache>
                <c:ptCount val="6"/>
                <c:pt idx="0">
                  <c:v>Asia</c:v>
                </c:pt>
                <c:pt idx="1">
                  <c:v>Basia</c:v>
                </c:pt>
                <c:pt idx="2">
                  <c:v>Darek</c:v>
                </c:pt>
                <c:pt idx="3">
                  <c:v>Ewelina</c:v>
                </c:pt>
                <c:pt idx="4">
                  <c:v>Filip</c:v>
                </c:pt>
                <c:pt idx="5">
                  <c:v>Piotr</c:v>
                </c:pt>
              </c:strCache>
            </c:strRef>
          </c:cat>
          <c:val>
            <c:numRef>
              <c:f>Arkusz1!$B$1:$B$6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21-4057-95BB-903F74E494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31358720"/>
        <c:axId val="131361024"/>
        <c:axId val="0"/>
      </c:bar3DChart>
      <c:catAx>
        <c:axId val="131358720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extTo"/>
        <c:crossAx val="131361024"/>
        <c:crosses val="autoZero"/>
        <c:auto val="1"/>
        <c:lblAlgn val="ctr"/>
        <c:lblOffset val="100"/>
        <c:noMultiLvlLbl val="1"/>
      </c:catAx>
      <c:valAx>
        <c:axId val="131361024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131358720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l-PL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9737331714933123"/>
          <c:y val="3.5225596800399953E-2"/>
          <c:w val="0.7417029377351928"/>
          <c:h val="0.65680216802168023"/>
        </c:manualLayout>
      </c:layout>
      <c:lineChart>
        <c:grouping val="stacked"/>
        <c:varyColors val="1"/>
        <c:ser>
          <c:idx val="0"/>
          <c:order val="0"/>
          <c:marker>
            <c:symbol val="none"/>
          </c:marker>
          <c:cat>
            <c:strRef>
              <c:f>Arkusz1!$A$1:$A$5</c:f>
              <c:strCache>
                <c:ptCount val="5"/>
                <c:pt idx="0">
                  <c:v>słowniki</c:v>
                </c:pt>
                <c:pt idx="1">
                  <c:v>lektury</c:v>
                </c:pt>
                <c:pt idx="2">
                  <c:v>komiksy</c:v>
                </c:pt>
                <c:pt idx="3">
                  <c:v>albumy</c:v>
                </c:pt>
                <c:pt idx="4">
                  <c:v>przygodowe</c:v>
                </c:pt>
              </c:strCache>
            </c:strRef>
          </c:cat>
          <c:val>
            <c:numRef>
              <c:f>Arkusz1!$B$1:$B$5</c:f>
              <c:numCache>
                <c:formatCode>"zł"#,##0_);[Red]\("zł"#,##0\)</c:formatCode>
                <c:ptCount val="5"/>
                <c:pt idx="0">
                  <c:v>82</c:v>
                </c:pt>
                <c:pt idx="1">
                  <c:v>105</c:v>
                </c:pt>
                <c:pt idx="2">
                  <c:v>18</c:v>
                </c:pt>
                <c:pt idx="3">
                  <c:v>40</c:v>
                </c:pt>
                <c:pt idx="4">
                  <c:v>180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061E-4681-AFDD-2582429E8B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403072"/>
        <c:axId val="140644736"/>
      </c:lineChart>
      <c:catAx>
        <c:axId val="140403072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140644736"/>
        <c:crosses val="autoZero"/>
        <c:auto val="1"/>
        <c:lblAlgn val="ctr"/>
        <c:lblOffset val="100"/>
        <c:noMultiLvlLbl val="1"/>
      </c:catAx>
      <c:valAx>
        <c:axId val="140644736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l-PL"/>
                  <a:t>koszt</a:t>
                </a:r>
              </a:p>
            </c:rich>
          </c:tx>
          <c:overlay val="1"/>
        </c:title>
        <c:numFmt formatCode="&quot;zł&quot;#,##0_);[Red]\(&quot;zł&quot;#,##0\)" sourceLinked="1"/>
        <c:majorTickMark val="none"/>
        <c:minorTickMark val="cross"/>
        <c:tickLblPos val="nextTo"/>
        <c:crossAx val="1404030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1"/>
  </c:chart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pl-PL"/>
  <c:roundedCorners val="1"/>
  <c:style val="2"/>
  <c:chart>
    <c:autoTitleDeleted val="1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Arkusz10!$A$1:$A$12</c:f>
              <c:strCache>
                <c:ptCount val="12"/>
                <c:pt idx="0">
                  <c:v>styczeń 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Arkusz10!$B$1:$B$12</c:f>
              <c:numCache>
                <c:formatCode>General</c:formatCode>
                <c:ptCount val="12"/>
                <c:pt idx="0">
                  <c:v>12</c:v>
                </c:pt>
                <c:pt idx="1">
                  <c:v>23</c:v>
                </c:pt>
                <c:pt idx="2">
                  <c:v>21</c:v>
                </c:pt>
                <c:pt idx="3">
                  <c:v>29</c:v>
                </c:pt>
                <c:pt idx="4">
                  <c:v>26</c:v>
                </c:pt>
                <c:pt idx="5">
                  <c:v>30</c:v>
                </c:pt>
                <c:pt idx="6">
                  <c:v>23</c:v>
                </c:pt>
                <c:pt idx="7">
                  <c:v>29</c:v>
                </c:pt>
                <c:pt idx="8">
                  <c:v>17</c:v>
                </c:pt>
                <c:pt idx="9">
                  <c:v>19</c:v>
                </c:pt>
                <c:pt idx="10">
                  <c:v>15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17-4082-A3AB-D71F5CE22F7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</c:dLbls>
        <c:gapWidth val="75"/>
        <c:shape val="box"/>
        <c:axId val="68847488"/>
        <c:axId val="68849024"/>
        <c:axId val="0"/>
      </c:bar3DChart>
      <c:catAx>
        <c:axId val="68847488"/>
        <c:scaling>
          <c:orientation val="minMax"/>
        </c:scaling>
        <c:delete val="1"/>
        <c:axPos val="b"/>
        <c:numFmt formatCode="General" sourceLinked="0"/>
        <c:majorTickMark val="none"/>
        <c:minorTickMark val="cross"/>
        <c:tickLblPos val="nextTo"/>
        <c:crossAx val="68849024"/>
        <c:crosses val="autoZero"/>
        <c:auto val="1"/>
        <c:lblAlgn val="ctr"/>
        <c:lblOffset val="100"/>
        <c:noMultiLvlLbl val="1"/>
      </c:catAx>
      <c:valAx>
        <c:axId val="68849024"/>
        <c:scaling>
          <c:orientation val="minMax"/>
        </c:scaling>
        <c:delete val="1"/>
        <c:axPos val="l"/>
        <c:numFmt formatCode="General" sourceLinked="1"/>
        <c:majorTickMark val="none"/>
        <c:minorTickMark val="cross"/>
        <c:tickLblPos val="nextTo"/>
        <c:crossAx val="68847488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2021-11-22T16:05:00Z</dcterms:created>
  <dcterms:modified xsi:type="dcterms:W3CDTF">2021-11-23T09:28:00Z</dcterms:modified>
</cp:coreProperties>
</file>